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A23" w:rsidRDefault="00FE6A23" w:rsidP="00FE6A23">
      <w:pPr>
        <w:pStyle w:val="Title"/>
      </w:pPr>
      <w:r>
        <w:t xml:space="preserve">Kids </w:t>
      </w:r>
      <w:proofErr w:type="gramStart"/>
      <w:r>
        <w:t>In</w:t>
      </w:r>
      <w:proofErr w:type="gramEnd"/>
      <w:r>
        <w:t xml:space="preserve"> the Syndrome Mix</w:t>
      </w:r>
    </w:p>
    <w:p w:rsidR="00970B54" w:rsidRPr="00970B54" w:rsidRDefault="00970B54" w:rsidP="00970B54">
      <w:pPr>
        <w:pStyle w:val="Subtitle"/>
      </w:pPr>
      <w:r>
        <w:t>Name of Syndrome</w:t>
      </w:r>
      <w:r>
        <w:tab/>
      </w:r>
      <w:r>
        <w:tab/>
        <w:t>Description</w:t>
      </w:r>
      <w:r>
        <w:tab/>
      </w:r>
      <w:r>
        <w:tab/>
      </w:r>
      <w:r>
        <w:tab/>
        <w:t>Educational Impact</w:t>
      </w:r>
      <w:r>
        <w:tab/>
      </w:r>
      <w:r>
        <w:tab/>
      </w:r>
      <w:r>
        <w:tab/>
      </w:r>
      <w:r>
        <w:tab/>
        <w:t>Treatment(s)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3510"/>
        <w:gridCol w:w="4590"/>
        <w:gridCol w:w="2572"/>
      </w:tblGrid>
      <w:tr w:rsidR="00FE6A23" w:rsidTr="00970B54">
        <w:tc>
          <w:tcPr>
            <w:tcW w:w="2268" w:type="dxa"/>
          </w:tcPr>
          <w:p w:rsidR="00FE6A23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Attention Deficit</w:t>
            </w:r>
          </w:p>
          <w:p w:rsid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Hyperactivity </w:t>
            </w:r>
          </w:p>
          <w:p w:rsidR="00970B54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Disorder</w:t>
            </w:r>
          </w:p>
          <w:p w:rsidR="00FE6A23" w:rsidRDefault="00FE6A23" w:rsidP="00FE6A23"/>
          <w:p w:rsidR="00FE6A23" w:rsidRDefault="00FE6A23" w:rsidP="00FE6A23"/>
        </w:tc>
        <w:tc>
          <w:tcPr>
            <w:tcW w:w="3510" w:type="dxa"/>
          </w:tcPr>
          <w:p w:rsidR="00FE6A23" w:rsidRDefault="00B96C6E" w:rsidP="00FE6A23">
            <w:r>
              <w:t>A lack of inhibition which shows as hyperactivity, distractibility no control</w:t>
            </w:r>
          </w:p>
        </w:tc>
        <w:tc>
          <w:tcPr>
            <w:tcW w:w="4590" w:type="dxa"/>
          </w:tcPr>
          <w:p w:rsidR="00FE6A23" w:rsidRDefault="00B96C6E" w:rsidP="00FE6A23">
            <w:r>
              <w:t>Distractible, focus, poor grades, behavior</w:t>
            </w:r>
          </w:p>
        </w:tc>
        <w:tc>
          <w:tcPr>
            <w:tcW w:w="2572" w:type="dxa"/>
          </w:tcPr>
          <w:p w:rsidR="00FE6A23" w:rsidRDefault="00B96C6E" w:rsidP="00FE6A23">
            <w:r>
              <w:t xml:space="preserve">Environment, seating, timing routine, meds, </w:t>
            </w:r>
            <w:proofErr w:type="spellStart"/>
            <w:r>
              <w:t>cbt</w:t>
            </w:r>
            <w:proofErr w:type="spellEnd"/>
          </w:p>
        </w:tc>
      </w:tr>
      <w:tr w:rsidR="00FE6A23" w:rsidTr="00970B54">
        <w:tc>
          <w:tcPr>
            <w:tcW w:w="2268" w:type="dxa"/>
          </w:tcPr>
          <w:p w:rsidR="00FE6A23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Learning Disabilities </w:t>
            </w:r>
          </w:p>
          <w:p w:rsid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</w:p>
          <w:p w:rsidR="00970B54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Differences</w:t>
            </w:r>
          </w:p>
          <w:p w:rsidR="00FE6A23" w:rsidRDefault="00FE6A23" w:rsidP="00FE6A23"/>
          <w:p w:rsidR="00FE6A23" w:rsidRDefault="00FE6A23" w:rsidP="00FE6A23"/>
        </w:tc>
        <w:tc>
          <w:tcPr>
            <w:tcW w:w="3510" w:type="dxa"/>
          </w:tcPr>
          <w:p w:rsidR="00FE6A23" w:rsidRDefault="006F3FFB" w:rsidP="00FE6A23">
            <w:r>
              <w:t>Have an educational deficit in one or more area</w:t>
            </w:r>
          </w:p>
        </w:tc>
        <w:tc>
          <w:tcPr>
            <w:tcW w:w="4590" w:type="dxa"/>
          </w:tcPr>
          <w:p w:rsidR="00FE6A23" w:rsidRDefault="006F3FFB" w:rsidP="00FE6A23">
            <w:r>
              <w:t xml:space="preserve">Might need supports or modifications to instruction so that student can participate </w:t>
            </w:r>
          </w:p>
          <w:p w:rsidR="006F3FFB" w:rsidRDefault="006F3FFB" w:rsidP="00FE6A23">
            <w:r>
              <w:t>Disorganization, planning</w:t>
            </w:r>
          </w:p>
          <w:p w:rsidR="006F3FFB" w:rsidRDefault="006F3FFB" w:rsidP="00FE6A23">
            <w:r>
              <w:t>Short term memory</w:t>
            </w:r>
          </w:p>
          <w:p w:rsidR="006F3FFB" w:rsidRDefault="002F7226" w:rsidP="00FE6A23">
            <w:r>
              <w:t>Behavior issues</w:t>
            </w:r>
          </w:p>
        </w:tc>
        <w:tc>
          <w:tcPr>
            <w:tcW w:w="2572" w:type="dxa"/>
          </w:tcPr>
          <w:p w:rsidR="00FE6A23" w:rsidRDefault="002F7226" w:rsidP="00FE6A23">
            <w:r>
              <w:t xml:space="preserve">Stimulants, other meds, </w:t>
            </w:r>
            <w:proofErr w:type="spellStart"/>
            <w:r>
              <w:t>self calming</w:t>
            </w:r>
            <w:proofErr w:type="spellEnd"/>
            <w:r>
              <w:t xml:space="preserve"> techniques</w:t>
            </w:r>
          </w:p>
          <w:p w:rsidR="002F7226" w:rsidRPr="002F7226" w:rsidRDefault="002F7226" w:rsidP="002F7226">
            <w:pPr>
              <w:rPr>
                <w:vertAlign w:val="subscript"/>
              </w:rPr>
            </w:pPr>
          </w:p>
        </w:tc>
      </w:tr>
      <w:tr w:rsidR="00FE6A23" w:rsidTr="00970B54">
        <w:tc>
          <w:tcPr>
            <w:tcW w:w="2268" w:type="dxa"/>
          </w:tcPr>
          <w:p w:rsidR="00FE6A23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Asperger’s Syndrome</w:t>
            </w:r>
          </w:p>
          <w:p w:rsid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</w:p>
          <w:p w:rsidR="00FE6A23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ASD</w:t>
            </w:r>
          </w:p>
          <w:p w:rsidR="00FE6A23" w:rsidRDefault="00FE6A23" w:rsidP="00FE6A23"/>
        </w:tc>
        <w:tc>
          <w:tcPr>
            <w:tcW w:w="3510" w:type="dxa"/>
          </w:tcPr>
          <w:p w:rsidR="00B96C6E" w:rsidRDefault="00B96C6E" w:rsidP="00B96C6E">
            <w:r>
              <w:t>5 major sub categories but these are changing in the DSM-V</w:t>
            </w:r>
          </w:p>
        </w:tc>
        <w:tc>
          <w:tcPr>
            <w:tcW w:w="4590" w:type="dxa"/>
          </w:tcPr>
          <w:p w:rsidR="00FE6A23" w:rsidRDefault="00B96C6E" w:rsidP="00FE6A23">
            <w:r>
              <w:t>Communication issues, (varies) non verbal</w:t>
            </w:r>
          </w:p>
          <w:p w:rsidR="00B96C6E" w:rsidRDefault="00B96C6E" w:rsidP="00FE6A23">
            <w:r>
              <w:t>Perspective taking</w:t>
            </w:r>
          </w:p>
          <w:p w:rsidR="00B96C6E" w:rsidRDefault="00B96C6E" w:rsidP="00FE6A23">
            <w:r>
              <w:t>Socialization (varies)</w:t>
            </w:r>
          </w:p>
          <w:p w:rsidR="00B96C6E" w:rsidRDefault="00B96C6E" w:rsidP="00FE6A23">
            <w:r>
              <w:t>Behavioral</w:t>
            </w:r>
          </w:p>
          <w:p w:rsidR="00B96C6E" w:rsidRDefault="00B96C6E" w:rsidP="00FE6A23">
            <w:r>
              <w:t>Stereotypical behaviors – flapping, fascination with interest areas</w:t>
            </w:r>
          </w:p>
          <w:p w:rsidR="00B96C6E" w:rsidRDefault="00B96C6E" w:rsidP="00FE6A23">
            <w:r>
              <w:t>, repetitive behaviors</w:t>
            </w:r>
          </w:p>
        </w:tc>
        <w:tc>
          <w:tcPr>
            <w:tcW w:w="2572" w:type="dxa"/>
          </w:tcPr>
          <w:p w:rsidR="00FE6A23" w:rsidRDefault="00FE6A23" w:rsidP="00FE6A23"/>
        </w:tc>
      </w:tr>
      <w:tr w:rsidR="00FE6A23" w:rsidTr="00970B54">
        <w:tc>
          <w:tcPr>
            <w:tcW w:w="2268" w:type="dxa"/>
          </w:tcPr>
          <w:p w:rsidR="00FE6A23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Anxiety and </w:t>
            </w:r>
          </w:p>
          <w:p w:rsid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Obsessive-Compulsive</w:t>
            </w:r>
          </w:p>
          <w:p w:rsidR="00FE6A23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Disorders</w:t>
            </w:r>
          </w:p>
          <w:p w:rsidR="00FE6A23" w:rsidRDefault="00FE6A23" w:rsidP="00FE6A23"/>
        </w:tc>
        <w:tc>
          <w:tcPr>
            <w:tcW w:w="3510" w:type="dxa"/>
          </w:tcPr>
          <w:p w:rsidR="00FE6A23" w:rsidRDefault="00FE6A23" w:rsidP="00FE6A23"/>
        </w:tc>
        <w:tc>
          <w:tcPr>
            <w:tcW w:w="4590" w:type="dxa"/>
          </w:tcPr>
          <w:p w:rsidR="00FE6A23" w:rsidRDefault="00FE6A23" w:rsidP="00FE6A23"/>
        </w:tc>
        <w:tc>
          <w:tcPr>
            <w:tcW w:w="2572" w:type="dxa"/>
          </w:tcPr>
          <w:p w:rsidR="00FE6A23" w:rsidRDefault="00FE6A23" w:rsidP="00FE6A23"/>
        </w:tc>
      </w:tr>
      <w:tr w:rsidR="00FE6A23" w:rsidTr="00970B54">
        <w:tc>
          <w:tcPr>
            <w:tcW w:w="2268" w:type="dxa"/>
          </w:tcPr>
          <w:p w:rsidR="00FE6A23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Sensory Integration</w:t>
            </w:r>
          </w:p>
          <w:p w:rsidR="00970B54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Dysfunction</w:t>
            </w:r>
          </w:p>
          <w:p w:rsidR="00FE6A23" w:rsidRDefault="00FE6A23" w:rsidP="00FE6A23"/>
          <w:p w:rsidR="00FE6A23" w:rsidRDefault="00FE6A23" w:rsidP="00FE6A23"/>
          <w:p w:rsidR="00FE6A23" w:rsidRDefault="00FE6A23" w:rsidP="00FE6A23"/>
          <w:p w:rsidR="00FE6A23" w:rsidRDefault="00FE6A23" w:rsidP="00FE6A23"/>
        </w:tc>
        <w:tc>
          <w:tcPr>
            <w:tcW w:w="3510" w:type="dxa"/>
          </w:tcPr>
          <w:p w:rsidR="00FE6A23" w:rsidRDefault="00B96C6E" w:rsidP="00FE6A23">
            <w:r>
              <w:lastRenderedPageBreak/>
              <w:t>Brain processes info incorrectly – hypersensitive(need less) or hyposensitive (need more) – motor control</w:t>
            </w:r>
          </w:p>
        </w:tc>
        <w:tc>
          <w:tcPr>
            <w:tcW w:w="4590" w:type="dxa"/>
          </w:tcPr>
          <w:p w:rsidR="00FE6A23" w:rsidRDefault="00B96C6E" w:rsidP="00FE6A23">
            <w:r>
              <w:t>Hard to know when to intervene</w:t>
            </w:r>
          </w:p>
        </w:tc>
        <w:tc>
          <w:tcPr>
            <w:tcW w:w="2572" w:type="dxa"/>
          </w:tcPr>
          <w:p w:rsidR="00FE6A23" w:rsidRDefault="00B96C6E" w:rsidP="00FE6A23">
            <w:r>
              <w:t>OT, sensory diets, structured activities</w:t>
            </w:r>
          </w:p>
        </w:tc>
      </w:tr>
    </w:tbl>
    <w:p w:rsidR="00970B54" w:rsidRPr="00970B54" w:rsidRDefault="00970B54" w:rsidP="00970B54"/>
    <w:p w:rsidR="00970B54" w:rsidRDefault="00970B54" w:rsidP="00970B54">
      <w:pPr>
        <w:pStyle w:val="Title"/>
      </w:pPr>
      <w:r>
        <w:t xml:space="preserve">Kids </w:t>
      </w:r>
      <w:proofErr w:type="gramStart"/>
      <w:r>
        <w:t>In</w:t>
      </w:r>
      <w:proofErr w:type="gramEnd"/>
      <w:r>
        <w:t xml:space="preserve"> the Syndrome Mix</w:t>
      </w:r>
    </w:p>
    <w:p w:rsidR="00970B54" w:rsidRPr="00970B54" w:rsidRDefault="00970B54" w:rsidP="00970B54">
      <w:pPr>
        <w:pStyle w:val="Subtitle"/>
      </w:pPr>
      <w:r>
        <w:t>Name of Syndrome</w:t>
      </w:r>
      <w:r>
        <w:tab/>
      </w:r>
      <w:r>
        <w:tab/>
        <w:t>Description</w:t>
      </w:r>
      <w:r>
        <w:tab/>
      </w:r>
      <w:r>
        <w:tab/>
      </w:r>
      <w:r>
        <w:tab/>
        <w:t>Educational Impact</w:t>
      </w:r>
      <w:r>
        <w:tab/>
      </w:r>
      <w:r>
        <w:tab/>
      </w:r>
      <w:r>
        <w:tab/>
      </w:r>
      <w:r>
        <w:tab/>
        <w:t>Treatment(s)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3510"/>
        <w:gridCol w:w="4590"/>
        <w:gridCol w:w="2572"/>
      </w:tblGrid>
      <w:tr w:rsidR="00970B54" w:rsidTr="00D73718">
        <w:tc>
          <w:tcPr>
            <w:tcW w:w="2268" w:type="dxa"/>
          </w:tcPr>
          <w:p w:rsidR="00970B54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Tic’s and Tourette’s</w:t>
            </w:r>
          </w:p>
          <w:p w:rsidR="00970B54" w:rsidRDefault="00970B54" w:rsidP="00D73718"/>
          <w:p w:rsidR="00970B54" w:rsidRDefault="00970B54" w:rsidP="00D73718"/>
          <w:p w:rsidR="00970B54" w:rsidRDefault="00970B54" w:rsidP="00D73718"/>
          <w:p w:rsidR="00970B54" w:rsidRDefault="00970B54" w:rsidP="00D73718"/>
        </w:tc>
        <w:tc>
          <w:tcPr>
            <w:tcW w:w="3510" w:type="dxa"/>
          </w:tcPr>
          <w:p w:rsidR="00970B54" w:rsidRDefault="00B96C6E" w:rsidP="00D73718">
            <w:r>
              <w:t xml:space="preserve">Rapid repetitive action, 2 motor and one vocal to be called </w:t>
            </w:r>
            <w:proofErr w:type="spellStart"/>
            <w:r>
              <w:t>tourette’s</w:t>
            </w:r>
            <w:proofErr w:type="spellEnd"/>
          </w:p>
        </w:tc>
        <w:tc>
          <w:tcPr>
            <w:tcW w:w="4590" w:type="dxa"/>
          </w:tcPr>
          <w:p w:rsidR="00970B54" w:rsidRDefault="00B96C6E" w:rsidP="00D73718">
            <w:r>
              <w:t xml:space="preserve">Acceptance, model to leave if needed, extra time, creative accommodations, seating, extra supervision to avoid teasing </w:t>
            </w:r>
          </w:p>
        </w:tc>
        <w:tc>
          <w:tcPr>
            <w:tcW w:w="2572" w:type="dxa"/>
          </w:tcPr>
          <w:p w:rsidR="00970B54" w:rsidRDefault="00B96C6E" w:rsidP="00D73718">
            <w:r>
              <w:t>Meds, reassurance and understanding</w:t>
            </w:r>
          </w:p>
        </w:tc>
      </w:tr>
      <w:tr w:rsidR="00970B54" w:rsidTr="00D73718">
        <w:tc>
          <w:tcPr>
            <w:tcW w:w="2268" w:type="dxa"/>
          </w:tcPr>
          <w:p w:rsidR="00970B54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Depression</w:t>
            </w:r>
          </w:p>
          <w:p w:rsidR="00970B54" w:rsidRDefault="00970B54" w:rsidP="00D73718"/>
          <w:p w:rsidR="00970B54" w:rsidRDefault="00970B54" w:rsidP="00D73718"/>
          <w:p w:rsidR="00970B54" w:rsidRDefault="00970B54" w:rsidP="00D73718"/>
          <w:p w:rsidR="00970B54" w:rsidRDefault="00970B54" w:rsidP="00D73718"/>
        </w:tc>
        <w:tc>
          <w:tcPr>
            <w:tcW w:w="3510" w:type="dxa"/>
          </w:tcPr>
          <w:p w:rsidR="00970B54" w:rsidRDefault="00970B54" w:rsidP="00D73718"/>
        </w:tc>
        <w:tc>
          <w:tcPr>
            <w:tcW w:w="4590" w:type="dxa"/>
          </w:tcPr>
          <w:p w:rsidR="00970B54" w:rsidRDefault="00970B54" w:rsidP="00D73718"/>
        </w:tc>
        <w:tc>
          <w:tcPr>
            <w:tcW w:w="2572" w:type="dxa"/>
          </w:tcPr>
          <w:p w:rsidR="00970B54" w:rsidRDefault="00970B54" w:rsidP="00D73718"/>
        </w:tc>
      </w:tr>
      <w:tr w:rsidR="00970B54" w:rsidTr="00D73718">
        <w:tc>
          <w:tcPr>
            <w:tcW w:w="2268" w:type="dxa"/>
          </w:tcPr>
          <w:p w:rsidR="00970B54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Bipolar Depression</w:t>
            </w:r>
          </w:p>
          <w:p w:rsidR="00970B54" w:rsidRDefault="00970B54" w:rsidP="00D73718"/>
          <w:p w:rsidR="00970B54" w:rsidRDefault="00970B54" w:rsidP="00D73718"/>
          <w:p w:rsidR="00970B54" w:rsidRDefault="00970B54" w:rsidP="00D73718"/>
          <w:p w:rsidR="00970B54" w:rsidRDefault="00970B54" w:rsidP="00D73718"/>
        </w:tc>
        <w:tc>
          <w:tcPr>
            <w:tcW w:w="3510" w:type="dxa"/>
          </w:tcPr>
          <w:p w:rsidR="00970B54" w:rsidRDefault="00970B54" w:rsidP="00D73718"/>
        </w:tc>
        <w:tc>
          <w:tcPr>
            <w:tcW w:w="4590" w:type="dxa"/>
          </w:tcPr>
          <w:p w:rsidR="00970B54" w:rsidRDefault="00970B54" w:rsidP="00D73718"/>
        </w:tc>
        <w:tc>
          <w:tcPr>
            <w:tcW w:w="2572" w:type="dxa"/>
          </w:tcPr>
          <w:p w:rsidR="00970B54" w:rsidRDefault="00970B54" w:rsidP="00D73718"/>
        </w:tc>
      </w:tr>
      <w:tr w:rsidR="00970B54" w:rsidTr="00D73718">
        <w:tc>
          <w:tcPr>
            <w:tcW w:w="2268" w:type="dxa"/>
          </w:tcPr>
          <w:p w:rsid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Oppositional Defiant</w:t>
            </w:r>
          </w:p>
          <w:p w:rsidR="00970B54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Disorder</w:t>
            </w:r>
          </w:p>
          <w:p w:rsidR="00970B54" w:rsidRDefault="00970B54" w:rsidP="00D73718"/>
          <w:p w:rsidR="00970B54" w:rsidRDefault="00970B54" w:rsidP="00D73718"/>
          <w:p w:rsidR="00970B54" w:rsidRDefault="00970B54" w:rsidP="00D73718"/>
        </w:tc>
        <w:tc>
          <w:tcPr>
            <w:tcW w:w="3510" w:type="dxa"/>
          </w:tcPr>
          <w:p w:rsidR="00970B54" w:rsidRDefault="00B96C6E" w:rsidP="00D73718">
            <w:r>
              <w:t xml:space="preserve">Aggressive spiteful and remorseless behavior, ODD less severe, conduct disorder is more intense and includes cruelty, </w:t>
            </w:r>
            <w:proofErr w:type="spellStart"/>
            <w:r>
              <w:t>Anti social</w:t>
            </w:r>
            <w:proofErr w:type="spellEnd"/>
            <w:r>
              <w:t xml:space="preserve"> violations of others rights </w:t>
            </w:r>
          </w:p>
        </w:tc>
        <w:tc>
          <w:tcPr>
            <w:tcW w:w="4590" w:type="dxa"/>
          </w:tcPr>
          <w:p w:rsidR="00970B54" w:rsidRDefault="00B96C6E" w:rsidP="00D73718">
            <w:r>
              <w:t>Social skill, communication, flexibility, tolerance, problem solving</w:t>
            </w:r>
          </w:p>
        </w:tc>
        <w:tc>
          <w:tcPr>
            <w:tcW w:w="2572" w:type="dxa"/>
          </w:tcPr>
          <w:p w:rsidR="00970B54" w:rsidRDefault="00B96C6E" w:rsidP="00D73718">
            <w:r>
              <w:t>Reasonable, not negative reactions. Plan reactions!  Meds</w:t>
            </w:r>
            <w:bookmarkStart w:id="0" w:name="_GoBack"/>
            <w:bookmarkEnd w:id="0"/>
          </w:p>
        </w:tc>
      </w:tr>
      <w:tr w:rsidR="00970B54" w:rsidTr="00D73718">
        <w:tc>
          <w:tcPr>
            <w:tcW w:w="2268" w:type="dxa"/>
          </w:tcPr>
          <w:p w:rsid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Central Auditory Processing </w:t>
            </w:r>
          </w:p>
          <w:p w:rsidR="00970B54" w:rsidRPr="00970B54" w:rsidRDefault="00970B54" w:rsidP="00970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Disorders</w:t>
            </w:r>
          </w:p>
          <w:p w:rsidR="00970B54" w:rsidRDefault="00970B54" w:rsidP="00D73718"/>
          <w:p w:rsidR="00970B54" w:rsidRDefault="00970B54" w:rsidP="00D73718"/>
        </w:tc>
        <w:tc>
          <w:tcPr>
            <w:tcW w:w="3510" w:type="dxa"/>
          </w:tcPr>
          <w:p w:rsidR="00970B54" w:rsidRDefault="00970B54" w:rsidP="00D73718"/>
        </w:tc>
        <w:tc>
          <w:tcPr>
            <w:tcW w:w="4590" w:type="dxa"/>
          </w:tcPr>
          <w:p w:rsidR="00970B54" w:rsidRDefault="00970B54" w:rsidP="00D73718"/>
        </w:tc>
        <w:tc>
          <w:tcPr>
            <w:tcW w:w="2572" w:type="dxa"/>
          </w:tcPr>
          <w:p w:rsidR="00970B54" w:rsidRDefault="00970B54" w:rsidP="00D73718"/>
        </w:tc>
      </w:tr>
    </w:tbl>
    <w:p w:rsidR="00FE6A23" w:rsidRPr="00FE6A23" w:rsidRDefault="00FE6A23" w:rsidP="00970B54"/>
    <w:sectPr w:rsidR="00FE6A23" w:rsidRPr="00FE6A23" w:rsidSect="00FE6A2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A23"/>
    <w:rsid w:val="001A3019"/>
    <w:rsid w:val="002F7226"/>
    <w:rsid w:val="006F3FFB"/>
    <w:rsid w:val="00970B54"/>
    <w:rsid w:val="00B96C6E"/>
    <w:rsid w:val="00C03C06"/>
    <w:rsid w:val="00CD5B6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6A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6A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E6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FE6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6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72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6A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6A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E6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FE6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6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72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hibshmand</dc:creator>
  <cp:lastModifiedBy>Jacki Lyster</cp:lastModifiedBy>
  <cp:revision>2</cp:revision>
  <dcterms:created xsi:type="dcterms:W3CDTF">2012-08-22T17:53:00Z</dcterms:created>
  <dcterms:modified xsi:type="dcterms:W3CDTF">2012-08-22T17:53:00Z</dcterms:modified>
</cp:coreProperties>
</file>